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D84" w:rsidRPr="00081EA1" w:rsidRDefault="001A5D84" w:rsidP="00081EA1">
      <w:pPr>
        <w:jc w:val="center"/>
        <w:rPr>
          <w:rFonts w:ascii="Cambria" w:hAnsi="Cambria" w:cs="Arial Black"/>
          <w:b/>
          <w:color w:val="FF0000"/>
          <w:sz w:val="32"/>
          <w:szCs w:val="32"/>
        </w:rPr>
      </w:pPr>
      <w:r w:rsidRPr="00081EA1">
        <w:rPr>
          <w:rFonts w:ascii="Cambria" w:hAnsi="Cambria" w:cs="Arial Black"/>
          <w:b/>
          <w:color w:val="FF0000"/>
          <w:sz w:val="32"/>
          <w:szCs w:val="32"/>
        </w:rPr>
        <w:t>Пре-конгресс тренинг-курс №</w:t>
      </w:r>
      <w:r w:rsidR="00AB57CD" w:rsidRPr="00081EA1">
        <w:rPr>
          <w:rFonts w:ascii="Cambria" w:hAnsi="Cambria" w:cs="Arial Black"/>
          <w:b/>
          <w:color w:val="FF0000"/>
          <w:sz w:val="32"/>
          <w:szCs w:val="32"/>
        </w:rPr>
        <w:t>4</w:t>
      </w:r>
      <w:r w:rsidRPr="00081EA1">
        <w:rPr>
          <w:rFonts w:ascii="Cambria" w:hAnsi="Cambria" w:cs="Arial Black"/>
          <w:b/>
          <w:color w:val="FF0000"/>
          <w:sz w:val="32"/>
          <w:szCs w:val="32"/>
        </w:rPr>
        <w:t>.</w:t>
      </w:r>
    </w:p>
    <w:p w:rsidR="001A5D84" w:rsidRPr="00081EA1" w:rsidRDefault="00AB57CD" w:rsidP="00081EA1">
      <w:pPr>
        <w:jc w:val="center"/>
        <w:rPr>
          <w:rFonts w:ascii="Cambria" w:hAnsi="Cambria" w:cs="Arial Black"/>
          <w:b/>
          <w:color w:val="FF0000"/>
          <w:sz w:val="32"/>
          <w:szCs w:val="32"/>
        </w:rPr>
      </w:pPr>
      <w:r w:rsidRPr="00081EA1">
        <w:rPr>
          <w:rFonts w:ascii="Cambria" w:hAnsi="Cambria" w:cs="Arial Black"/>
          <w:b/>
          <w:color w:val="FF0000"/>
          <w:sz w:val="32"/>
          <w:szCs w:val="32"/>
        </w:rPr>
        <w:t>Инновации в лечении тазового пролапса  и стрессового недержания мочи</w:t>
      </w:r>
      <w:r w:rsidR="001A5D84" w:rsidRPr="00081EA1">
        <w:rPr>
          <w:rFonts w:ascii="Cambria" w:hAnsi="Cambria" w:cs="Arial Black"/>
          <w:b/>
          <w:color w:val="FF0000"/>
          <w:sz w:val="32"/>
          <w:szCs w:val="32"/>
        </w:rPr>
        <w:t>: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160"/>
        <w:gridCol w:w="4659"/>
      </w:tblGrid>
      <w:tr w:rsidR="001A5D84" w:rsidRPr="00A55F5D" w:rsidTr="00A55F5D">
        <w:tc>
          <w:tcPr>
            <w:tcW w:w="5148" w:type="dxa"/>
            <w:gridSpan w:val="2"/>
            <w:shd w:val="clear" w:color="auto" w:fill="auto"/>
          </w:tcPr>
          <w:p w:rsidR="001A5D84" w:rsidRPr="00A55F5D" w:rsidRDefault="001A5D84" w:rsidP="001A5D84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A55F5D">
              <w:rPr>
                <w:rFonts w:ascii="Arial" w:hAnsi="Arial" w:cs="Arial"/>
                <w:b/>
                <w:bCs/>
                <w:color w:val="FF0000"/>
              </w:rPr>
              <w:t>Руководител</w:t>
            </w:r>
            <w:r w:rsidR="00081EA1">
              <w:rPr>
                <w:rFonts w:ascii="Arial" w:hAnsi="Arial" w:cs="Arial"/>
                <w:b/>
                <w:bCs/>
                <w:color w:val="FF0000"/>
              </w:rPr>
              <w:t>и</w:t>
            </w:r>
            <w:r w:rsidRPr="00A55F5D">
              <w:rPr>
                <w:rFonts w:ascii="Arial" w:hAnsi="Arial" w:cs="Arial"/>
                <w:b/>
                <w:bCs/>
                <w:color w:val="FF0000"/>
              </w:rPr>
              <w:t xml:space="preserve"> курса:</w:t>
            </w:r>
          </w:p>
          <w:p w:rsidR="001A5D84" w:rsidRDefault="00AB57CD" w:rsidP="001A5D84">
            <w:pPr>
              <w:rPr>
                <w:i/>
                <w:iCs/>
              </w:rPr>
            </w:pPr>
            <w:r>
              <w:rPr>
                <w:b/>
                <w:bCs/>
              </w:rPr>
              <w:t>проф</w:t>
            </w:r>
            <w:r w:rsidR="00706176" w:rsidRPr="00A55F5D">
              <w:rPr>
                <w:b/>
                <w:bCs/>
              </w:rPr>
              <w:t xml:space="preserve">. </w:t>
            </w:r>
            <w:r w:rsidR="00081EA1">
              <w:rPr>
                <w:b/>
                <w:bCs/>
              </w:rPr>
              <w:t>Плеханов А.Н.</w:t>
            </w:r>
            <w:r>
              <w:rPr>
                <w:b/>
                <w:bCs/>
              </w:rPr>
              <w:t xml:space="preserve"> </w:t>
            </w:r>
            <w:r w:rsidR="001A5D84" w:rsidRPr="00A55F5D">
              <w:rPr>
                <w:i/>
                <w:iCs/>
              </w:rPr>
              <w:t>(</w:t>
            </w:r>
            <w:r w:rsidR="00081EA1">
              <w:rPr>
                <w:i/>
                <w:iCs/>
              </w:rPr>
              <w:t>Санкт-Петербург</w:t>
            </w:r>
            <w:r w:rsidR="001A5D84" w:rsidRPr="00A55F5D">
              <w:rPr>
                <w:i/>
                <w:iCs/>
              </w:rPr>
              <w:t>)</w:t>
            </w:r>
          </w:p>
          <w:p w:rsidR="00081EA1" w:rsidRPr="00A55F5D" w:rsidRDefault="00081EA1" w:rsidP="001A5D84">
            <w:pPr>
              <w:rPr>
                <w:i/>
                <w:iCs/>
              </w:rPr>
            </w:pPr>
            <w:r w:rsidRPr="00081EA1">
              <w:rPr>
                <w:b/>
                <w:iCs/>
              </w:rPr>
              <w:t>проф. Тодуа И.В</w:t>
            </w:r>
            <w:r>
              <w:rPr>
                <w:i/>
                <w:iCs/>
              </w:rPr>
              <w:t>. (Тбилиси, Грузия)</w:t>
            </w:r>
          </w:p>
          <w:p w:rsidR="001A5D84" w:rsidRPr="004A599B" w:rsidRDefault="001A5D84" w:rsidP="001A5D84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4659" w:type="dxa"/>
            <w:shd w:val="clear" w:color="auto" w:fill="auto"/>
          </w:tcPr>
          <w:p w:rsidR="001A5D84" w:rsidRPr="00A55F5D" w:rsidRDefault="001A5D84" w:rsidP="001A5D84">
            <w:pPr>
              <w:rPr>
                <w:b/>
                <w:bCs/>
                <w:i/>
                <w:iCs/>
                <w:color w:val="0000FF"/>
              </w:rPr>
            </w:pPr>
            <w:r w:rsidRPr="00A55F5D">
              <w:rPr>
                <w:b/>
                <w:bCs/>
                <w:i/>
                <w:iCs/>
                <w:color w:val="0000FF"/>
              </w:rPr>
              <w:t>Эксперты курса:</w:t>
            </w:r>
          </w:p>
          <w:p w:rsidR="00706176" w:rsidRPr="00AB57CD" w:rsidRDefault="00AB57CD" w:rsidP="00706176">
            <w:pPr>
              <w:rPr>
                <w:i/>
                <w:szCs w:val="18"/>
              </w:rPr>
            </w:pPr>
            <w:r w:rsidRPr="00AB57CD">
              <w:rPr>
                <w:szCs w:val="18"/>
              </w:rPr>
              <w:t>проф</w:t>
            </w:r>
            <w:r w:rsidR="00706176" w:rsidRPr="00AB57CD">
              <w:rPr>
                <w:szCs w:val="18"/>
              </w:rPr>
              <w:t>.</w:t>
            </w:r>
            <w:r w:rsidR="00706176" w:rsidRPr="00AB57CD">
              <w:rPr>
                <w:i/>
                <w:szCs w:val="18"/>
              </w:rPr>
              <w:t xml:space="preserve"> </w:t>
            </w:r>
            <w:r w:rsidRPr="00AB57CD">
              <w:rPr>
                <w:i/>
                <w:szCs w:val="18"/>
              </w:rPr>
              <w:t>Плеханов А.Н.</w:t>
            </w:r>
            <w:r w:rsidR="00706176" w:rsidRPr="00AB57CD">
              <w:rPr>
                <w:i/>
                <w:szCs w:val="18"/>
              </w:rPr>
              <w:t>(Санкт-Петербург)</w:t>
            </w:r>
          </w:p>
          <w:p w:rsidR="001A5D84" w:rsidRPr="00AB57CD" w:rsidRDefault="001A5D84" w:rsidP="004A599B">
            <w:pPr>
              <w:rPr>
                <w:i/>
                <w:sz w:val="18"/>
                <w:szCs w:val="18"/>
              </w:rPr>
            </w:pPr>
          </w:p>
        </w:tc>
      </w:tr>
      <w:tr w:rsidR="001A5D84" w:rsidRPr="00A55F5D" w:rsidTr="00A55F5D">
        <w:tc>
          <w:tcPr>
            <w:tcW w:w="5148" w:type="dxa"/>
            <w:gridSpan w:val="2"/>
            <w:shd w:val="clear" w:color="auto" w:fill="auto"/>
          </w:tcPr>
          <w:p w:rsidR="001A5D84" w:rsidRPr="00A55F5D" w:rsidRDefault="001A5D84" w:rsidP="001A5D84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A55F5D">
              <w:rPr>
                <w:rFonts w:ascii="Arial" w:hAnsi="Arial" w:cs="Arial"/>
                <w:b/>
                <w:bCs/>
                <w:color w:val="0000FF"/>
              </w:rPr>
              <w:t>Место и время проведения ПКК №</w:t>
            </w:r>
            <w:r w:rsidR="00AB57CD">
              <w:rPr>
                <w:rFonts w:ascii="Arial" w:hAnsi="Arial" w:cs="Arial"/>
                <w:b/>
                <w:bCs/>
                <w:color w:val="0000FF"/>
              </w:rPr>
              <w:t>4</w:t>
            </w:r>
            <w:r w:rsidRPr="00A55F5D">
              <w:rPr>
                <w:rFonts w:ascii="Arial" w:hAnsi="Arial" w:cs="Arial"/>
                <w:b/>
                <w:bCs/>
                <w:color w:val="0000FF"/>
              </w:rPr>
              <w:t>:</w:t>
            </w:r>
          </w:p>
          <w:p w:rsidR="001A5D84" w:rsidRPr="00912363" w:rsidRDefault="00AB57CD" w:rsidP="001A5D84">
            <w:r>
              <w:t>2</w:t>
            </w:r>
            <w:r w:rsidR="00081EA1">
              <w:t>3</w:t>
            </w:r>
            <w:r w:rsidR="001A5D84" w:rsidRPr="00912363">
              <w:t xml:space="preserve"> октября, </w:t>
            </w:r>
            <w:r w:rsidR="00081EA1">
              <w:t>9</w:t>
            </w:r>
            <w:r w:rsidR="00706176">
              <w:t>.3</w:t>
            </w:r>
            <w:r w:rsidR="001A5D84" w:rsidRPr="00912363">
              <w:t>0-1</w:t>
            </w:r>
            <w:r w:rsidR="00495634">
              <w:t>8</w:t>
            </w:r>
            <w:r w:rsidR="001A5D84" w:rsidRPr="00912363">
              <w:t>.</w:t>
            </w:r>
            <w:r w:rsidR="00706176">
              <w:t>0</w:t>
            </w:r>
            <w:r w:rsidR="001A5D84" w:rsidRPr="00912363">
              <w:t>0</w:t>
            </w:r>
          </w:p>
          <w:p w:rsidR="001A5D84" w:rsidRPr="00AB57CD" w:rsidRDefault="00F95B54" w:rsidP="00081EA1">
            <w:r>
              <w:t xml:space="preserve">Конференц-зал Клинической </w:t>
            </w:r>
            <w:r w:rsidR="00081EA1">
              <w:t>Больницы РАН</w:t>
            </w:r>
            <w:r w:rsidR="00AB57CD">
              <w:t>, 2 этаж</w:t>
            </w:r>
            <w:r w:rsidR="001A5D84">
              <w:t xml:space="preserve">, </w:t>
            </w:r>
            <w:r w:rsidR="00E74AD6">
              <w:t>операционная «</w:t>
            </w:r>
            <w:r w:rsidR="00E74AD6">
              <w:t>1</w:t>
            </w:r>
            <w:r w:rsidR="00E74AD6">
              <w:t>»</w:t>
            </w:r>
            <w:r w:rsidR="00E74AD6">
              <w:t>,</w:t>
            </w:r>
            <w:r w:rsidR="00E74AD6">
              <w:t xml:space="preserve"> </w:t>
            </w:r>
            <w:r w:rsidR="001A5D84">
              <w:t>операционная «</w:t>
            </w:r>
            <w:r w:rsidR="00AB57CD">
              <w:t>2</w:t>
            </w:r>
            <w:r w:rsidR="001A5D84">
              <w:t>»</w:t>
            </w:r>
            <w:r>
              <w:t xml:space="preserve"> (</w:t>
            </w:r>
            <w:proofErr w:type="spellStart"/>
            <w:r>
              <w:t>пр.Мориса</w:t>
            </w:r>
            <w:proofErr w:type="spellEnd"/>
            <w:r>
              <w:t xml:space="preserve"> Тереза, д.72)</w:t>
            </w:r>
          </w:p>
        </w:tc>
        <w:tc>
          <w:tcPr>
            <w:tcW w:w="4659" w:type="dxa"/>
            <w:shd w:val="clear" w:color="auto" w:fill="auto"/>
          </w:tcPr>
          <w:p w:rsidR="001A5D84" w:rsidRPr="00607759" w:rsidRDefault="001A5D84" w:rsidP="001A5D84">
            <w:r w:rsidRPr="00A55F5D">
              <w:rPr>
                <w:rFonts w:ascii="Arial" w:hAnsi="Arial" w:cs="Arial"/>
                <w:b/>
                <w:bCs/>
                <w:color w:val="0000FF"/>
              </w:rPr>
              <w:t>Группа:</w:t>
            </w:r>
            <w:r w:rsidRPr="00607759">
              <w:t xml:space="preserve"> 15 человек</w:t>
            </w:r>
          </w:p>
          <w:p w:rsidR="00D74047" w:rsidRDefault="001A5D84" w:rsidP="001A5D84">
            <w:r w:rsidRPr="00A55F5D">
              <w:rPr>
                <w:b/>
              </w:rPr>
              <w:t>Оргкомитет:</w:t>
            </w:r>
            <w:r w:rsidRPr="00607759">
              <w:t xml:space="preserve"> </w:t>
            </w:r>
          </w:p>
          <w:p w:rsidR="001A5D84" w:rsidRPr="00F74D0D" w:rsidRDefault="00081EA1" w:rsidP="001A5D84">
            <w:r>
              <w:t>Беженарь Федор Витальевич</w:t>
            </w:r>
          </w:p>
          <w:p w:rsidR="001A5D84" w:rsidRDefault="001A5D84" w:rsidP="001A5D84">
            <w:r>
              <w:t xml:space="preserve"> (+79</w:t>
            </w:r>
            <w:r w:rsidR="00495634">
              <w:t>1</w:t>
            </w:r>
            <w:r>
              <w:t>1</w:t>
            </w:r>
            <w:r w:rsidR="00081EA1">
              <w:t>8391342</w:t>
            </w:r>
            <w:r>
              <w:t>)</w:t>
            </w:r>
          </w:p>
          <w:p w:rsidR="001A5D84" w:rsidRPr="00A55F5D" w:rsidRDefault="001A5D84" w:rsidP="00AB57CD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1A5D84" w:rsidRPr="00A55F5D" w:rsidTr="00A55F5D">
        <w:tc>
          <w:tcPr>
            <w:tcW w:w="5148" w:type="dxa"/>
            <w:gridSpan w:val="2"/>
            <w:shd w:val="clear" w:color="auto" w:fill="auto"/>
          </w:tcPr>
          <w:p w:rsidR="001A5D84" w:rsidRPr="00A55F5D" w:rsidRDefault="001A5D84" w:rsidP="001A5D84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A55F5D">
              <w:rPr>
                <w:rFonts w:ascii="Arial" w:hAnsi="Arial" w:cs="Arial"/>
                <w:b/>
                <w:bCs/>
                <w:color w:val="0000FF"/>
              </w:rPr>
              <w:t>Программа курса:</w:t>
            </w:r>
          </w:p>
          <w:p w:rsidR="001A5D84" w:rsidRPr="00A55F5D" w:rsidRDefault="00E74AD6" w:rsidP="001A5D84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E74AD6">
              <w:rPr>
                <w:color w:val="4472C4" w:themeColor="accent1"/>
              </w:rPr>
              <w:t xml:space="preserve">8.30 – 9.30 </w:t>
            </w:r>
            <w:r w:rsidRPr="00E74AD6">
              <w:t>– Регистрация на курс</w:t>
            </w:r>
            <w:r w:rsidRPr="00E74AD6">
              <w:br/>
            </w:r>
            <w:r w:rsidRPr="00E74AD6">
              <w:rPr>
                <w:color w:val="4472C4" w:themeColor="accent1"/>
              </w:rPr>
              <w:t xml:space="preserve">9.30 - 16.30 </w:t>
            </w:r>
            <w:r w:rsidRPr="00E74AD6">
              <w:t>– Операции:</w:t>
            </w:r>
            <w:r w:rsidRPr="00E74AD6">
              <w:br/>
              <w:t xml:space="preserve">- </w:t>
            </w:r>
            <w:r w:rsidRPr="00E74AD6">
              <w:rPr>
                <w:u w:val="single"/>
              </w:rPr>
              <w:t>1 операционная</w:t>
            </w:r>
            <w:r w:rsidRPr="00E74AD6">
              <w:t xml:space="preserve"> – Плеханов А.Н. (3-4 операции вагинальным доступом)</w:t>
            </w:r>
            <w:r w:rsidRPr="00E74AD6">
              <w:br/>
              <w:t xml:space="preserve">- </w:t>
            </w:r>
            <w:r w:rsidRPr="00E74AD6">
              <w:rPr>
                <w:u w:val="single"/>
              </w:rPr>
              <w:t xml:space="preserve">2 операционная </w:t>
            </w:r>
            <w:r w:rsidRPr="00E74AD6">
              <w:t xml:space="preserve">– Тодуа И.В. (2-3 операции </w:t>
            </w:r>
            <w:proofErr w:type="spellStart"/>
            <w:r w:rsidRPr="00E74AD6">
              <w:t>лапароскопическим</w:t>
            </w:r>
            <w:proofErr w:type="spellEnd"/>
            <w:r w:rsidRPr="00E74AD6">
              <w:t xml:space="preserve"> доступом)</w:t>
            </w:r>
            <w:bookmarkStart w:id="0" w:name="_GoBack"/>
            <w:bookmarkEnd w:id="0"/>
            <w:r w:rsidRPr="00E74AD6">
              <w:br/>
            </w:r>
            <w:r w:rsidRPr="00E74AD6">
              <w:br/>
            </w:r>
            <w:r w:rsidRPr="00E74AD6">
              <w:rPr>
                <w:color w:val="4472C4" w:themeColor="accent1"/>
              </w:rPr>
              <w:t>16.30 - 17.00</w:t>
            </w:r>
            <w:r w:rsidRPr="00E74AD6">
              <w:t xml:space="preserve"> – кофе-брейк</w:t>
            </w:r>
            <w:r w:rsidRPr="00E74AD6">
              <w:br/>
            </w:r>
            <w:r w:rsidRPr="00E74AD6">
              <w:rPr>
                <w:color w:val="4472C4" w:themeColor="accent1"/>
              </w:rPr>
              <w:t>17.00 - 17.45</w:t>
            </w:r>
            <w:r w:rsidRPr="00E74AD6">
              <w:t xml:space="preserve"> – Программная лекция</w:t>
            </w:r>
            <w:r w:rsidRPr="00E74AD6">
              <w:br/>
              <w:t>(проф. Плеханов А.Н.)</w:t>
            </w:r>
            <w:r w:rsidRPr="00E74AD6">
              <w:br/>
            </w:r>
            <w:r w:rsidRPr="00E74AD6">
              <w:rPr>
                <w:color w:val="4472C4" w:themeColor="accent1"/>
              </w:rPr>
              <w:t>17.45 - 18.00</w:t>
            </w:r>
            <w:r w:rsidRPr="00E74AD6">
              <w:t xml:space="preserve"> - Круглый стол. Вручение сертификатов.</w:t>
            </w:r>
          </w:p>
        </w:tc>
        <w:tc>
          <w:tcPr>
            <w:tcW w:w="4659" w:type="dxa"/>
            <w:shd w:val="clear" w:color="auto" w:fill="auto"/>
          </w:tcPr>
          <w:p w:rsidR="001A5D84" w:rsidRPr="00A55F5D" w:rsidRDefault="001A5D84" w:rsidP="001A5D84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A55F5D">
              <w:rPr>
                <w:rFonts w:ascii="Arial" w:hAnsi="Arial" w:cs="Arial"/>
                <w:b/>
                <w:bCs/>
                <w:color w:val="0000FF"/>
              </w:rPr>
              <w:t>Теоретический курс</w:t>
            </w:r>
          </w:p>
          <w:p w:rsidR="006A0152" w:rsidRPr="00AB57CD" w:rsidRDefault="004A599B" w:rsidP="006A0152">
            <w:pPr>
              <w:rPr>
                <w:rFonts w:ascii="Thonburi" w:hAnsi="Thonburi" w:cs="Arial Black"/>
                <w:sz w:val="20"/>
                <w:szCs w:val="20"/>
              </w:rPr>
            </w:pPr>
            <w:r>
              <w:rPr>
                <w:rFonts w:ascii="Thonburi" w:hAnsi="Thonburi" w:cs="Arial Black"/>
                <w:sz w:val="20"/>
                <w:szCs w:val="20"/>
              </w:rPr>
              <w:t>Инновации в лечении тазового пролапса и стрессового недержания мочи:</w:t>
            </w:r>
          </w:p>
          <w:p w:rsidR="006A0152" w:rsidRPr="00A55F5D" w:rsidRDefault="006A0152" w:rsidP="006A01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5F5D">
              <w:rPr>
                <w:rFonts w:ascii="Arial" w:hAnsi="Arial" w:cs="Arial"/>
                <w:b/>
                <w:bCs/>
                <w:sz w:val="16"/>
                <w:szCs w:val="16"/>
              </w:rPr>
              <w:t>- показания и противопоказания;</w:t>
            </w:r>
          </w:p>
          <w:p w:rsidR="006A0152" w:rsidRPr="00A55F5D" w:rsidRDefault="006A0152" w:rsidP="006A01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5F5D">
              <w:rPr>
                <w:rFonts w:ascii="Arial" w:hAnsi="Arial" w:cs="Arial"/>
                <w:b/>
                <w:bCs/>
                <w:sz w:val="16"/>
                <w:szCs w:val="16"/>
              </w:rPr>
              <w:t>- инструментарий;</w:t>
            </w:r>
          </w:p>
          <w:p w:rsidR="006A0152" w:rsidRPr="00A55F5D" w:rsidRDefault="006A0152" w:rsidP="006A01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5F5D">
              <w:rPr>
                <w:rFonts w:ascii="Arial" w:hAnsi="Arial" w:cs="Arial"/>
                <w:b/>
                <w:bCs/>
                <w:sz w:val="16"/>
                <w:szCs w:val="16"/>
              </w:rPr>
              <w:t>- топографо-анатомическое обоснование операции;</w:t>
            </w:r>
          </w:p>
          <w:p w:rsidR="006A0152" w:rsidRDefault="006A0152" w:rsidP="006A01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5F5D">
              <w:rPr>
                <w:rFonts w:ascii="Arial" w:hAnsi="Arial" w:cs="Arial"/>
                <w:b/>
                <w:bCs/>
                <w:sz w:val="16"/>
                <w:szCs w:val="16"/>
              </w:rPr>
              <w:t>- техника операции при удалении и сохранении матки;</w:t>
            </w:r>
          </w:p>
          <w:p w:rsidR="00AB57CD" w:rsidRPr="004A599B" w:rsidRDefault="00AB57CD" w:rsidP="006A01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 техника при сочетании пролапса и стрессового недержания мочи</w:t>
            </w:r>
            <w:r w:rsidRPr="004A599B">
              <w:rPr>
                <w:rFonts w:ascii="Arial" w:hAnsi="Arial" w:cs="Arial"/>
                <w:b/>
                <w:bCs/>
                <w:sz w:val="16"/>
                <w:szCs w:val="16"/>
              </w:rPr>
              <w:t>;</w:t>
            </w:r>
          </w:p>
          <w:p w:rsidR="006A0152" w:rsidRPr="00A55F5D" w:rsidRDefault="006A0152" w:rsidP="006A01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5F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</w:t>
            </w:r>
            <w:proofErr w:type="spellStart"/>
            <w:r w:rsidRPr="00A55F5D">
              <w:rPr>
                <w:rFonts w:ascii="Arial" w:hAnsi="Arial" w:cs="Arial"/>
                <w:b/>
                <w:bCs/>
                <w:sz w:val="16"/>
                <w:szCs w:val="16"/>
              </w:rPr>
              <w:t>интра</w:t>
            </w:r>
            <w:proofErr w:type="spellEnd"/>
            <w:r w:rsidRPr="00A55F5D">
              <w:rPr>
                <w:rFonts w:ascii="Arial" w:hAnsi="Arial" w:cs="Arial"/>
                <w:b/>
                <w:bCs/>
                <w:sz w:val="16"/>
                <w:szCs w:val="16"/>
              </w:rPr>
              <w:t>,- и послеоперационные осложнения;</w:t>
            </w:r>
          </w:p>
          <w:p w:rsidR="006A0152" w:rsidRPr="00A55F5D" w:rsidRDefault="006A0152" w:rsidP="006A01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5F5D">
              <w:rPr>
                <w:rFonts w:ascii="Arial" w:hAnsi="Arial" w:cs="Arial"/>
                <w:b/>
                <w:bCs/>
                <w:sz w:val="16"/>
                <w:szCs w:val="16"/>
              </w:rPr>
              <w:t>- послеоперационное ведение;</w:t>
            </w:r>
          </w:p>
          <w:p w:rsidR="001A5D84" w:rsidRPr="00081EA1" w:rsidRDefault="006A0152" w:rsidP="004A59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5F5D">
              <w:rPr>
                <w:rFonts w:ascii="Arial" w:hAnsi="Arial" w:cs="Arial"/>
                <w:b/>
                <w:bCs/>
                <w:sz w:val="16"/>
                <w:szCs w:val="16"/>
              </w:rPr>
              <w:t>- отдаленные результаты</w:t>
            </w:r>
            <w:r w:rsidR="00081EA1" w:rsidRPr="00081EA1">
              <w:rPr>
                <w:rFonts w:ascii="Arial" w:hAnsi="Arial" w:cs="Arial"/>
                <w:b/>
                <w:bCs/>
                <w:sz w:val="16"/>
                <w:szCs w:val="16"/>
              </w:rPr>
              <w:t>;</w:t>
            </w:r>
          </w:p>
          <w:p w:rsidR="00081EA1" w:rsidRPr="00081EA1" w:rsidRDefault="00081EA1" w:rsidP="00081E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1E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как оперировать – с сетками или без</w:t>
            </w:r>
            <w:r w:rsidRPr="00081EA1">
              <w:rPr>
                <w:rFonts w:ascii="Arial" w:hAnsi="Arial" w:cs="Arial"/>
                <w:b/>
                <w:bCs/>
                <w:sz w:val="16"/>
                <w:szCs w:val="16"/>
              </w:rPr>
              <w:t>?</w:t>
            </w:r>
          </w:p>
          <w:p w:rsidR="00081EA1" w:rsidRPr="00081EA1" w:rsidRDefault="00081EA1" w:rsidP="00081EA1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081E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влагалищная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гистерэктомия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– шить или коагулировать</w:t>
            </w:r>
            <w:r w:rsidRPr="00081EA1">
              <w:rPr>
                <w:rFonts w:ascii="Arial" w:hAnsi="Arial" w:cs="Arial"/>
                <w:b/>
                <w:bCs/>
                <w:sz w:val="16"/>
                <w:szCs w:val="16"/>
              </w:rPr>
              <w:t>?</w:t>
            </w:r>
          </w:p>
        </w:tc>
      </w:tr>
      <w:tr w:rsidR="008541F1" w:rsidRPr="00A55F5D" w:rsidTr="00A55F5D">
        <w:tc>
          <w:tcPr>
            <w:tcW w:w="9807" w:type="dxa"/>
            <w:gridSpan w:val="3"/>
            <w:shd w:val="clear" w:color="auto" w:fill="auto"/>
          </w:tcPr>
          <w:p w:rsidR="008541F1" w:rsidRPr="00A55F5D" w:rsidRDefault="008541F1" w:rsidP="001A5D84">
            <w:pPr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1A5D84" w:rsidRPr="00A55F5D" w:rsidTr="00A55F5D">
        <w:trPr>
          <w:trHeight w:val="4570"/>
        </w:trPr>
        <w:tc>
          <w:tcPr>
            <w:tcW w:w="2988" w:type="dxa"/>
            <w:shd w:val="clear" w:color="auto" w:fill="auto"/>
          </w:tcPr>
          <w:p w:rsidR="001A5D84" w:rsidRPr="00A55F5D" w:rsidRDefault="00706176" w:rsidP="00A55F5D">
            <w:pPr>
              <w:ind w:left="360"/>
              <w:rPr>
                <w:b/>
                <w:bCs/>
                <w:color w:val="0000FF"/>
              </w:rPr>
            </w:pPr>
            <w:r w:rsidRPr="00A55F5D">
              <w:rPr>
                <w:b/>
                <w:bCs/>
                <w:color w:val="0000FF"/>
              </w:rPr>
              <w:t>Участники курса:</w:t>
            </w:r>
          </w:p>
        </w:tc>
        <w:tc>
          <w:tcPr>
            <w:tcW w:w="6819" w:type="dxa"/>
            <w:gridSpan w:val="2"/>
            <w:shd w:val="clear" w:color="auto" w:fill="auto"/>
          </w:tcPr>
          <w:p w:rsidR="001A5D84" w:rsidRPr="00634191" w:rsidRDefault="001A5D84" w:rsidP="00A55F5D">
            <w:pPr>
              <w:ind w:left="360"/>
            </w:pPr>
          </w:p>
        </w:tc>
      </w:tr>
    </w:tbl>
    <w:p w:rsidR="001A5D84" w:rsidRPr="003B2092" w:rsidRDefault="003B2092" w:rsidP="001A5D84">
      <w:pPr>
        <w:rPr>
          <w:rFonts w:ascii="Arial" w:hAnsi="Arial" w:cs="Arial"/>
          <w:b/>
          <w:bCs/>
          <w:color w:val="FF0000"/>
          <w:sz w:val="22"/>
          <w:szCs w:val="16"/>
        </w:rPr>
      </w:pPr>
      <w:r w:rsidRPr="003B2092">
        <w:rPr>
          <w:rFonts w:ascii="Arial" w:hAnsi="Arial" w:cs="Arial"/>
          <w:b/>
          <w:bCs/>
          <w:color w:val="FF0000"/>
          <w:sz w:val="22"/>
          <w:szCs w:val="16"/>
        </w:rPr>
        <w:t xml:space="preserve">Цвет </w:t>
      </w:r>
      <w:proofErr w:type="spellStart"/>
      <w:r w:rsidRPr="003B2092">
        <w:rPr>
          <w:rFonts w:ascii="Arial" w:hAnsi="Arial" w:cs="Arial"/>
          <w:b/>
          <w:bCs/>
          <w:color w:val="FF0000"/>
          <w:sz w:val="22"/>
          <w:szCs w:val="16"/>
        </w:rPr>
        <w:t>бейджа</w:t>
      </w:r>
      <w:proofErr w:type="spellEnd"/>
      <w:r w:rsidRPr="003B2092">
        <w:rPr>
          <w:rFonts w:ascii="Arial" w:hAnsi="Arial" w:cs="Arial"/>
          <w:b/>
          <w:bCs/>
          <w:color w:val="FF0000"/>
          <w:sz w:val="22"/>
          <w:szCs w:val="16"/>
        </w:rPr>
        <w:t>: «</w:t>
      </w:r>
      <w:r w:rsidR="00081EA1">
        <w:rPr>
          <w:rFonts w:ascii="Arial" w:hAnsi="Arial" w:cs="Arial"/>
          <w:b/>
          <w:bCs/>
          <w:color w:val="FF0000"/>
          <w:sz w:val="22"/>
          <w:szCs w:val="16"/>
        </w:rPr>
        <w:t>Оранжевый</w:t>
      </w:r>
      <w:r w:rsidRPr="003B2092">
        <w:rPr>
          <w:rFonts w:ascii="Arial" w:hAnsi="Arial" w:cs="Arial"/>
          <w:b/>
          <w:bCs/>
          <w:color w:val="FF0000"/>
          <w:sz w:val="22"/>
          <w:szCs w:val="16"/>
        </w:rPr>
        <w:t>»</w:t>
      </w:r>
    </w:p>
    <w:p w:rsidR="00081EA1" w:rsidRDefault="001A5D84" w:rsidP="001A5D84">
      <w:pPr>
        <w:rPr>
          <w:rFonts w:ascii="Calibri" w:hAnsi="Calibri" w:cs="Arial Black"/>
          <w:color w:val="FF0000"/>
          <w:sz w:val="20"/>
          <w:szCs w:val="20"/>
          <w:lang w:val="en-US"/>
        </w:rPr>
      </w:pPr>
      <w:r w:rsidRPr="00715B7D">
        <w:rPr>
          <w:rFonts w:ascii="Calibri" w:hAnsi="Calibri" w:cs="Arial Black"/>
          <w:color w:val="FF0000"/>
          <w:sz w:val="20"/>
          <w:szCs w:val="20"/>
        </w:rPr>
        <w:t>Спонсор</w:t>
      </w:r>
      <w:r w:rsidRPr="004A599B">
        <w:rPr>
          <w:rFonts w:ascii="Calibri" w:hAnsi="Calibri" w:cs="Arial Black"/>
          <w:color w:val="FF0000"/>
          <w:sz w:val="20"/>
          <w:szCs w:val="20"/>
          <w:lang w:val="en-US"/>
        </w:rPr>
        <w:t xml:space="preserve"> </w:t>
      </w:r>
      <w:r w:rsidRPr="00715B7D">
        <w:rPr>
          <w:rFonts w:ascii="Calibri" w:hAnsi="Calibri" w:cs="Arial Black"/>
          <w:color w:val="FF0000"/>
          <w:sz w:val="20"/>
          <w:szCs w:val="20"/>
        </w:rPr>
        <w:t>курса</w:t>
      </w:r>
      <w:r w:rsidRPr="004A599B">
        <w:rPr>
          <w:rFonts w:ascii="Calibri" w:hAnsi="Calibri" w:cs="Arial Black"/>
          <w:color w:val="FF0000"/>
          <w:sz w:val="20"/>
          <w:szCs w:val="20"/>
          <w:lang w:val="en-US"/>
        </w:rPr>
        <w:t xml:space="preserve">:  </w:t>
      </w:r>
      <w:r w:rsidR="00AB57CD">
        <w:rPr>
          <w:rFonts w:ascii="Calibri" w:hAnsi="Calibri" w:cs="Arial Black"/>
          <w:color w:val="FF0000"/>
          <w:sz w:val="20"/>
          <w:szCs w:val="20"/>
        </w:rPr>
        <w:t>Компания «</w:t>
      </w:r>
      <w:r w:rsidR="00081EA1">
        <w:rPr>
          <w:rFonts w:ascii="Calibri" w:hAnsi="Calibri" w:cs="Arial Black"/>
          <w:color w:val="FF0000"/>
          <w:sz w:val="20"/>
          <w:szCs w:val="20"/>
          <w:lang w:val="en-US"/>
        </w:rPr>
        <w:t>BOWA</w:t>
      </w:r>
      <w:r w:rsidR="00AB57CD">
        <w:rPr>
          <w:rFonts w:ascii="Calibri" w:hAnsi="Calibri" w:cs="Arial Black"/>
          <w:color w:val="FF0000"/>
          <w:sz w:val="20"/>
          <w:szCs w:val="20"/>
        </w:rPr>
        <w:t>»</w:t>
      </w:r>
      <w:r w:rsidR="00081EA1">
        <w:rPr>
          <w:rFonts w:ascii="Calibri" w:hAnsi="Calibri" w:cs="Arial Black"/>
          <w:color w:val="FF0000"/>
          <w:sz w:val="20"/>
          <w:szCs w:val="20"/>
        </w:rPr>
        <w:t xml:space="preserve"> </w:t>
      </w:r>
    </w:p>
    <w:p w:rsidR="00AB57CD" w:rsidRPr="00715B7D" w:rsidRDefault="00081EA1" w:rsidP="001A5D84">
      <w:pPr>
        <w:rPr>
          <w:rFonts w:ascii="Calibri" w:hAnsi="Calibri" w:cs="Arial Black"/>
          <w:color w:val="FF0000"/>
          <w:sz w:val="20"/>
          <w:szCs w:val="20"/>
        </w:rPr>
      </w:pPr>
      <w:r>
        <w:rPr>
          <w:rFonts w:ascii="Calibri" w:hAnsi="Calibri" w:cs="Arial Black"/>
          <w:color w:val="FF0000"/>
          <w:sz w:val="20"/>
          <w:szCs w:val="20"/>
          <w:lang w:val="en-US"/>
        </w:rPr>
        <w:t xml:space="preserve">                              </w:t>
      </w:r>
      <w:r>
        <w:rPr>
          <w:rFonts w:ascii="Calibri" w:hAnsi="Calibri" w:cs="Arial Black"/>
          <w:color w:val="FF0000"/>
          <w:sz w:val="20"/>
          <w:szCs w:val="20"/>
        </w:rPr>
        <w:t>Компания «</w:t>
      </w:r>
      <w:proofErr w:type="spellStart"/>
      <w:r w:rsidR="006637FF" w:rsidRPr="006637FF">
        <w:rPr>
          <w:rFonts w:ascii="Calibri" w:hAnsi="Calibri" w:cs="Arial Black"/>
          <w:color w:val="FF0000"/>
          <w:sz w:val="20"/>
          <w:szCs w:val="20"/>
        </w:rPr>
        <w:t>Olympus</w:t>
      </w:r>
      <w:proofErr w:type="spellEnd"/>
      <w:r>
        <w:rPr>
          <w:rFonts w:ascii="Calibri" w:hAnsi="Calibri" w:cs="Arial Black"/>
          <w:color w:val="FF0000"/>
          <w:sz w:val="20"/>
          <w:szCs w:val="20"/>
        </w:rPr>
        <w:t>»</w:t>
      </w:r>
    </w:p>
    <w:p w:rsidR="001A5D84" w:rsidRPr="00F74D0D" w:rsidRDefault="001A5D84" w:rsidP="001A5D84">
      <w:pPr>
        <w:rPr>
          <w:rFonts w:ascii="Arial Black" w:hAnsi="Arial Black" w:cs="Arial Black"/>
          <w:color w:val="FF0000"/>
          <w:sz w:val="20"/>
          <w:szCs w:val="20"/>
        </w:rPr>
      </w:pPr>
      <w:r w:rsidRPr="00495634">
        <w:rPr>
          <w:rFonts w:ascii="Arial Black" w:hAnsi="Arial Black" w:cs="Arial Black"/>
          <w:color w:val="FF0000"/>
          <w:sz w:val="20"/>
          <w:szCs w:val="20"/>
        </w:rPr>
        <w:tab/>
      </w:r>
      <w:r w:rsidRPr="00495634">
        <w:rPr>
          <w:rFonts w:ascii="Arial Black" w:hAnsi="Arial Black" w:cs="Arial Black"/>
          <w:color w:val="FF0000"/>
          <w:sz w:val="20"/>
          <w:szCs w:val="20"/>
        </w:rPr>
        <w:tab/>
        <w:t xml:space="preserve">       </w:t>
      </w:r>
      <w:r w:rsidRPr="00F74D0D">
        <w:rPr>
          <w:rFonts w:ascii="Arial Black" w:hAnsi="Arial Black" w:cs="Arial Black"/>
          <w:color w:val="FF0000"/>
          <w:sz w:val="20"/>
          <w:szCs w:val="20"/>
        </w:rPr>
        <w:tab/>
      </w:r>
      <w:r w:rsidRPr="00F74D0D">
        <w:rPr>
          <w:rFonts w:ascii="Arial Black" w:hAnsi="Arial Black" w:cs="Arial Black"/>
          <w:color w:val="FF0000"/>
          <w:sz w:val="20"/>
          <w:szCs w:val="20"/>
        </w:rPr>
        <w:tab/>
      </w:r>
    </w:p>
    <w:p w:rsidR="001A5D84" w:rsidRPr="00F74D0D" w:rsidRDefault="001A5D84" w:rsidP="001A5D84">
      <w:pPr>
        <w:rPr>
          <w:rFonts w:ascii="Arial Black" w:hAnsi="Arial Black" w:cs="Arial Black"/>
          <w:color w:val="FF0000"/>
          <w:sz w:val="20"/>
          <w:szCs w:val="20"/>
        </w:rPr>
      </w:pPr>
    </w:p>
    <w:p w:rsidR="001A5D84" w:rsidRPr="00F74D0D" w:rsidRDefault="001A5D84" w:rsidP="001A5D84"/>
    <w:p w:rsidR="003C6556" w:rsidRDefault="003C6556"/>
    <w:sectPr w:rsidR="003C6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honburi">
    <w:altName w:val="Courier New"/>
    <w:charset w:val="59"/>
    <w:family w:val="auto"/>
    <w:pitch w:val="variable"/>
    <w:sig w:usb0="00000001" w:usb1="00000000" w:usb2="00000000" w:usb3="00000000" w:csb0="000001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008C5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DE5721"/>
    <w:multiLevelType w:val="hybridMultilevel"/>
    <w:tmpl w:val="ADCAA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EA01FC"/>
    <w:multiLevelType w:val="hybridMultilevel"/>
    <w:tmpl w:val="AB6CCC5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84"/>
    <w:rsid w:val="000323E0"/>
    <w:rsid w:val="00081EA1"/>
    <w:rsid w:val="00091451"/>
    <w:rsid w:val="00125E0D"/>
    <w:rsid w:val="00152705"/>
    <w:rsid w:val="001A5D84"/>
    <w:rsid w:val="00223148"/>
    <w:rsid w:val="00242516"/>
    <w:rsid w:val="002C3045"/>
    <w:rsid w:val="00322209"/>
    <w:rsid w:val="003B2092"/>
    <w:rsid w:val="003C6556"/>
    <w:rsid w:val="00495634"/>
    <w:rsid w:val="004A599B"/>
    <w:rsid w:val="0057774F"/>
    <w:rsid w:val="00592104"/>
    <w:rsid w:val="005B5477"/>
    <w:rsid w:val="006116ED"/>
    <w:rsid w:val="006637FF"/>
    <w:rsid w:val="00667964"/>
    <w:rsid w:val="006A0152"/>
    <w:rsid w:val="00706176"/>
    <w:rsid w:val="00715B7D"/>
    <w:rsid w:val="007355B9"/>
    <w:rsid w:val="00750D4B"/>
    <w:rsid w:val="007C0CCF"/>
    <w:rsid w:val="00850430"/>
    <w:rsid w:val="008541F1"/>
    <w:rsid w:val="00A3300F"/>
    <w:rsid w:val="00A342AA"/>
    <w:rsid w:val="00A55F5D"/>
    <w:rsid w:val="00AB57CD"/>
    <w:rsid w:val="00AF6C78"/>
    <w:rsid w:val="00C246F1"/>
    <w:rsid w:val="00D44451"/>
    <w:rsid w:val="00D74047"/>
    <w:rsid w:val="00DB05B3"/>
    <w:rsid w:val="00E601E9"/>
    <w:rsid w:val="00E74AD6"/>
    <w:rsid w:val="00EE55DB"/>
    <w:rsid w:val="00F2710A"/>
    <w:rsid w:val="00F42520"/>
    <w:rsid w:val="00F95B54"/>
    <w:rsid w:val="00FA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46ED96"/>
  <w15:chartTrackingRefBased/>
  <w15:docId w15:val="{84012605-68B7-7B44-8774-9CF1E70DA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D84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5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9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Пре-конгресс тренинг-курс №12</vt:lpstr>
    </vt:vector>
  </TitlesOfParts>
  <Company>CallCenter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Пре-конгресс тренинг-курс №12</dc:title>
  <dc:subject/>
  <dc:creator>Виталий Федорович</dc:creator>
  <cp:keywords/>
  <dc:description/>
  <cp:lastModifiedBy>r00b1k</cp:lastModifiedBy>
  <cp:revision>2</cp:revision>
  <cp:lastPrinted>2014-10-27T17:13:00Z</cp:lastPrinted>
  <dcterms:created xsi:type="dcterms:W3CDTF">2019-10-07T18:12:00Z</dcterms:created>
  <dcterms:modified xsi:type="dcterms:W3CDTF">2019-10-07T18:12:00Z</dcterms:modified>
</cp:coreProperties>
</file>